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EF6" w:rsidRDefault="00B75A3C" w:rsidP="00287588">
      <w:pPr>
        <w:jc w:val="center"/>
        <w:rPr>
          <w:b/>
          <w:lang w:val="es-CL"/>
        </w:rPr>
      </w:pPr>
      <w:r>
        <w:rPr>
          <w:b/>
          <w:lang w:val="es-CL"/>
        </w:rPr>
        <w:t>Solicitud Concejo 09</w:t>
      </w:r>
      <w:r w:rsidR="00992F1E">
        <w:rPr>
          <w:b/>
          <w:lang w:val="es-CL"/>
        </w:rPr>
        <w:t xml:space="preserve"> de dic</w:t>
      </w:r>
      <w:r w:rsidR="006A251A">
        <w:rPr>
          <w:b/>
          <w:lang w:val="es-CL"/>
        </w:rPr>
        <w:t>. de 2021</w:t>
      </w:r>
    </w:p>
    <w:p w:rsidR="00F72EA0" w:rsidRDefault="0041242C" w:rsidP="0092551C">
      <w:pPr>
        <w:pStyle w:val="Prrafodelista"/>
        <w:numPr>
          <w:ilvl w:val="0"/>
          <w:numId w:val="1"/>
        </w:numPr>
        <w:jc w:val="both"/>
        <w:rPr>
          <w:lang w:val="es-CL"/>
        </w:rPr>
      </w:pPr>
      <w:r w:rsidRPr="00F72EA0">
        <w:rPr>
          <w:lang w:val="es-CL"/>
        </w:rPr>
        <w:t>Solic</w:t>
      </w:r>
      <w:r w:rsidR="0092551C" w:rsidRPr="00F72EA0">
        <w:rPr>
          <w:lang w:val="es-CL"/>
        </w:rPr>
        <w:t xml:space="preserve">ito a </w:t>
      </w:r>
      <w:r w:rsidR="00F72EA0">
        <w:rPr>
          <w:lang w:val="es-CL"/>
        </w:rPr>
        <w:t xml:space="preserve">la administración, buscar pronta solución a la problemática que afecta al comité de agua potable rural de La Playa,  el cual se encuentra inhabilitado de acceso a la caseta de cloración del pozo que abastece de agua potable al sector, el cual ha sido bloqueado por la señora Ximena </w:t>
      </w:r>
      <w:proofErr w:type="spellStart"/>
      <w:r w:rsidR="00F72EA0">
        <w:rPr>
          <w:lang w:val="es-CL"/>
        </w:rPr>
        <w:t>Mateluna</w:t>
      </w:r>
      <w:proofErr w:type="spellEnd"/>
      <w:r w:rsidR="00F72EA0">
        <w:rPr>
          <w:lang w:val="es-CL"/>
        </w:rPr>
        <w:t>, quien dice ser la dueña del camino de acceso al lugar; es importante señalar que esta problemática surge a mediados de Octubre, y por lo tanto al día de hoy, esto es de carácter urgente de resolver  debido al peligro de corte de abastecimiento para todos los vecinos y vecinas del sector, tanto de la playa chica así como de la playa grande. Rogamos pronta solución e intermediación por parte del municipio para la resolución de esta situación.</w:t>
      </w:r>
    </w:p>
    <w:p w:rsidR="00002A24" w:rsidRPr="00F72EA0" w:rsidRDefault="00F72EA0" w:rsidP="0092551C">
      <w:pPr>
        <w:pStyle w:val="Prrafodelista"/>
        <w:numPr>
          <w:ilvl w:val="0"/>
          <w:numId w:val="1"/>
        </w:numPr>
        <w:jc w:val="both"/>
        <w:rPr>
          <w:lang w:val="es-CL"/>
        </w:rPr>
      </w:pPr>
      <w:r>
        <w:rPr>
          <w:lang w:val="es-CL"/>
        </w:rPr>
        <w:t xml:space="preserve">Solicito a la directora de operaciones, en conjunto con finanzas, </w:t>
      </w:r>
      <w:r w:rsidR="00DE0D7C">
        <w:rPr>
          <w:lang w:val="es-CL"/>
        </w:rPr>
        <w:t xml:space="preserve">elaborar un informe respecto a la situación de personas que están siendo indicadas como deudores por concepto de retiro de residuos domiciliarios, quienes declaran no haber sido notificados con anterioridad, sumado a ello,  personas que argumentan estar exentas de este cobro de manera histórica, por lo cual se genera una sensación de injusticia y falta de claridad respecto a dicho cobro, el cual en el contexto de crisis económico actual aumenta la sensación de desesperanza al ser algunas de estas deudas de carácter millonario. Paralelamente, solicito compartir procedimiento de regularización y de condiciones de pago, de manera de poder informar a quienes se están viendo afectados por esta situación. </w:t>
      </w:r>
    </w:p>
    <w:p w:rsidR="00701A02" w:rsidRPr="0041242C" w:rsidRDefault="002D0D82" w:rsidP="00BD2529">
      <w:pPr>
        <w:pStyle w:val="Prrafodelista"/>
        <w:numPr>
          <w:ilvl w:val="0"/>
          <w:numId w:val="1"/>
        </w:numPr>
        <w:jc w:val="both"/>
        <w:rPr>
          <w:lang w:val="es-CL"/>
        </w:rPr>
      </w:pPr>
      <w:r>
        <w:t xml:space="preserve">Solicito a la dirección </w:t>
      </w:r>
      <w:r w:rsidR="00B75A3C">
        <w:t>cultura y administración</w:t>
      </w:r>
      <w:r w:rsidR="00954755">
        <w:t xml:space="preserve"> municipal</w:t>
      </w:r>
      <w:r w:rsidR="00B75A3C">
        <w:t xml:space="preserve">, la reposición de las tarimas que hoy se encuentran dispuestas para efectos de </w:t>
      </w:r>
      <w:r w:rsidR="00954755">
        <w:t xml:space="preserve">información respecto a la historia local en el patio de luz, estas tarimas son de gran utilidad para las agrupaciones y organizaciones sociales y culturales de nuestra comuna. Estas 7 tarimas fueron adquiridas con la finalidad que se está solicitando, y así generar mejores condiciones respecto a los eventos e instancias </w:t>
      </w:r>
      <w:proofErr w:type="spellStart"/>
      <w:r w:rsidR="00954755">
        <w:t>autogestionadas</w:t>
      </w:r>
      <w:proofErr w:type="spellEnd"/>
      <w:r w:rsidR="00954755">
        <w:t xml:space="preserve"> en pro del desarrollo artístico y cultural de Casablanca. </w:t>
      </w:r>
    </w:p>
    <w:p w:rsidR="0041242C" w:rsidRPr="00CE3A0E" w:rsidRDefault="0041242C" w:rsidP="00BD2529">
      <w:pPr>
        <w:pStyle w:val="Prrafodelista"/>
        <w:numPr>
          <w:ilvl w:val="0"/>
          <w:numId w:val="1"/>
        </w:numPr>
        <w:jc w:val="both"/>
        <w:rPr>
          <w:lang w:val="es-CL"/>
        </w:rPr>
      </w:pPr>
      <w:r>
        <w:t>Solicito a la</w:t>
      </w:r>
      <w:r w:rsidR="00C501EB">
        <w:t xml:space="preserve"> agencia de desarrollo económico local y la</w:t>
      </w:r>
      <w:r>
        <w:t xml:space="preserve"> administración municipal, </w:t>
      </w:r>
      <w:r w:rsidR="00C501EB">
        <w:t xml:space="preserve">evaluar la inclusión de feriantes de sectores rurales, quienes hasta ahora no han tenido buen recibimiento en lo que refiere </w:t>
      </w:r>
      <w:r w:rsidR="00CE3A0E">
        <w:t xml:space="preserve">a la participación en ferias locales, específicamente en las de naturaleza específica así como lo es la de navidad u otras que se </w:t>
      </w:r>
      <w:proofErr w:type="spellStart"/>
      <w:r w:rsidR="00CE3A0E">
        <w:t>aperturan</w:t>
      </w:r>
      <w:proofErr w:type="spellEnd"/>
      <w:r w:rsidR="00CE3A0E">
        <w:t xml:space="preserve"> en fechas especiales. Asimismo, evaluar la posibilidad de re acomodar a los feriantes que no quedaron seleccionados para la feria de navidad de la </w:t>
      </w:r>
      <w:bookmarkStart w:id="0" w:name="_GoBack"/>
      <w:bookmarkEnd w:id="0"/>
      <w:r w:rsidR="00CE3A0E">
        <w:t>plaza de armas, quienes se abren a esta posibilidad, surgiendo como principales alternativas la ferias de los pimientos, las cuales además buscarían tener las mismas condiciones horarias de la feria de la plaza de armas durante el periodo previo a navidad.</w:t>
      </w:r>
      <w:r w:rsidR="00580DF8">
        <w:t xml:space="preserve"> (OMITIR)</w:t>
      </w:r>
    </w:p>
    <w:p w:rsidR="00CE3A0E" w:rsidRPr="00EA5385" w:rsidRDefault="00CE3A0E" w:rsidP="00BD2529">
      <w:pPr>
        <w:pStyle w:val="Prrafodelista"/>
        <w:numPr>
          <w:ilvl w:val="0"/>
          <w:numId w:val="1"/>
        </w:numPr>
        <w:jc w:val="both"/>
        <w:rPr>
          <w:lang w:val="es-CL"/>
        </w:rPr>
      </w:pPr>
      <w:r>
        <w:t xml:space="preserve">Solicito al director de seguridad y </w:t>
      </w:r>
      <w:proofErr w:type="spellStart"/>
      <w:r>
        <w:t>secplan</w:t>
      </w:r>
      <w:proofErr w:type="spellEnd"/>
      <w:r>
        <w:t>,</w:t>
      </w:r>
      <w:r w:rsidR="00580DF8">
        <w:t xml:space="preserve"> en función del plano regulador actual,</w:t>
      </w:r>
      <w:r>
        <w:t xml:space="preserve"> evaluar la provisión de cámaras de seguridad en el sector de El Mirador, sector que se ha visto constantemente vulnerado por robos a habitantes del sector. </w:t>
      </w:r>
    </w:p>
    <w:p w:rsidR="00F96B2B" w:rsidRDefault="00F96B2B" w:rsidP="00F96B2B">
      <w:pPr>
        <w:spacing w:after="0"/>
        <w:ind w:left="360"/>
        <w:jc w:val="center"/>
        <w:rPr>
          <w:lang w:val="es-CL"/>
        </w:rPr>
      </w:pPr>
      <w:r>
        <w:rPr>
          <w:lang w:val="es-CL"/>
        </w:rPr>
        <w:t xml:space="preserve">Alex </w:t>
      </w:r>
      <w:proofErr w:type="spellStart"/>
      <w:r>
        <w:rPr>
          <w:lang w:val="es-CL"/>
        </w:rPr>
        <w:t>Sandander</w:t>
      </w:r>
      <w:proofErr w:type="spellEnd"/>
      <w:r>
        <w:rPr>
          <w:lang w:val="es-CL"/>
        </w:rPr>
        <w:t xml:space="preserve"> Carrasco</w:t>
      </w:r>
    </w:p>
    <w:p w:rsidR="00EA5385" w:rsidRDefault="00F96B2B" w:rsidP="00F96B2B">
      <w:pPr>
        <w:spacing w:after="0"/>
        <w:ind w:left="360"/>
        <w:jc w:val="center"/>
        <w:rPr>
          <w:lang w:val="es-CL"/>
        </w:rPr>
      </w:pPr>
      <w:r>
        <w:rPr>
          <w:lang w:val="es-CL"/>
        </w:rPr>
        <w:t>Concejal</w:t>
      </w:r>
    </w:p>
    <w:p w:rsidR="00F96B2B" w:rsidRPr="00BA0780" w:rsidRDefault="00F96B2B" w:rsidP="00F96B2B">
      <w:pPr>
        <w:ind w:left="360"/>
        <w:jc w:val="center"/>
        <w:rPr>
          <w:lang w:val="es-CL"/>
        </w:rPr>
      </w:pPr>
    </w:p>
    <w:sectPr w:rsidR="00F96B2B" w:rsidRPr="00BA0780" w:rsidSect="00E94E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D5DCC"/>
    <w:multiLevelType w:val="hybridMultilevel"/>
    <w:tmpl w:val="6062F25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287588"/>
    <w:rsid w:val="00002A24"/>
    <w:rsid w:val="000F5BC2"/>
    <w:rsid w:val="001A3D9D"/>
    <w:rsid w:val="00287588"/>
    <w:rsid w:val="002D0D82"/>
    <w:rsid w:val="0041242C"/>
    <w:rsid w:val="00441F5E"/>
    <w:rsid w:val="005130B2"/>
    <w:rsid w:val="00530420"/>
    <w:rsid w:val="00580DF8"/>
    <w:rsid w:val="006107D2"/>
    <w:rsid w:val="006A251A"/>
    <w:rsid w:val="006F5440"/>
    <w:rsid w:val="00701A02"/>
    <w:rsid w:val="00737152"/>
    <w:rsid w:val="00760942"/>
    <w:rsid w:val="00887A5F"/>
    <w:rsid w:val="008939E7"/>
    <w:rsid w:val="0092551C"/>
    <w:rsid w:val="00954755"/>
    <w:rsid w:val="00992F1E"/>
    <w:rsid w:val="00B3202C"/>
    <w:rsid w:val="00B75A3C"/>
    <w:rsid w:val="00BA0780"/>
    <w:rsid w:val="00BD2529"/>
    <w:rsid w:val="00BE6309"/>
    <w:rsid w:val="00C05469"/>
    <w:rsid w:val="00C501EB"/>
    <w:rsid w:val="00C51C09"/>
    <w:rsid w:val="00CE3A0E"/>
    <w:rsid w:val="00D44AE4"/>
    <w:rsid w:val="00DE0D7C"/>
    <w:rsid w:val="00E83BDA"/>
    <w:rsid w:val="00E94EF6"/>
    <w:rsid w:val="00EA5385"/>
    <w:rsid w:val="00F003A4"/>
    <w:rsid w:val="00F271C1"/>
    <w:rsid w:val="00F72EA0"/>
    <w:rsid w:val="00F96B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EDD7"/>
  <w15:docId w15:val="{22B174C7-BEF9-4706-8CD5-A36CACB6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E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7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76684">
      <w:bodyDiv w:val="1"/>
      <w:marLeft w:val="0"/>
      <w:marRight w:val="0"/>
      <w:marTop w:val="0"/>
      <w:marBottom w:val="0"/>
      <w:divBdr>
        <w:top w:val="none" w:sz="0" w:space="0" w:color="auto"/>
        <w:left w:val="none" w:sz="0" w:space="0" w:color="auto"/>
        <w:bottom w:val="none" w:sz="0" w:space="0" w:color="auto"/>
        <w:right w:val="none" w:sz="0" w:space="0" w:color="auto"/>
      </w:divBdr>
      <w:divsChild>
        <w:div w:id="657196531">
          <w:marLeft w:val="0"/>
          <w:marRight w:val="0"/>
          <w:marTop w:val="0"/>
          <w:marBottom w:val="0"/>
          <w:divBdr>
            <w:top w:val="none" w:sz="0" w:space="0" w:color="auto"/>
            <w:left w:val="none" w:sz="0" w:space="0" w:color="auto"/>
            <w:bottom w:val="none" w:sz="0" w:space="0" w:color="auto"/>
            <w:right w:val="none" w:sz="0" w:space="0" w:color="auto"/>
          </w:divBdr>
        </w:div>
        <w:div w:id="1036929304">
          <w:marLeft w:val="0"/>
          <w:marRight w:val="0"/>
          <w:marTop w:val="0"/>
          <w:marBottom w:val="0"/>
          <w:divBdr>
            <w:top w:val="none" w:sz="0" w:space="0" w:color="auto"/>
            <w:left w:val="none" w:sz="0" w:space="0" w:color="auto"/>
            <w:bottom w:val="none" w:sz="0" w:space="0" w:color="auto"/>
            <w:right w:val="none" w:sz="0" w:space="0" w:color="auto"/>
          </w:divBdr>
        </w:div>
        <w:div w:id="834958839">
          <w:marLeft w:val="0"/>
          <w:marRight w:val="0"/>
          <w:marTop w:val="0"/>
          <w:marBottom w:val="0"/>
          <w:divBdr>
            <w:top w:val="none" w:sz="0" w:space="0" w:color="auto"/>
            <w:left w:val="none" w:sz="0" w:space="0" w:color="auto"/>
            <w:bottom w:val="none" w:sz="0" w:space="0" w:color="auto"/>
            <w:right w:val="none" w:sz="0" w:space="0" w:color="auto"/>
          </w:divBdr>
        </w:div>
        <w:div w:id="594870462">
          <w:marLeft w:val="0"/>
          <w:marRight w:val="0"/>
          <w:marTop w:val="0"/>
          <w:marBottom w:val="0"/>
          <w:divBdr>
            <w:top w:val="none" w:sz="0" w:space="0" w:color="auto"/>
            <w:left w:val="none" w:sz="0" w:space="0" w:color="auto"/>
            <w:bottom w:val="none" w:sz="0" w:space="0" w:color="auto"/>
            <w:right w:val="none" w:sz="0" w:space="0" w:color="auto"/>
          </w:divBdr>
        </w:div>
        <w:div w:id="2071540860">
          <w:marLeft w:val="0"/>
          <w:marRight w:val="0"/>
          <w:marTop w:val="0"/>
          <w:marBottom w:val="0"/>
          <w:divBdr>
            <w:top w:val="none" w:sz="0" w:space="0" w:color="auto"/>
            <w:left w:val="none" w:sz="0" w:space="0" w:color="auto"/>
            <w:bottom w:val="none" w:sz="0" w:space="0" w:color="auto"/>
            <w:right w:val="none" w:sz="0" w:space="0" w:color="auto"/>
          </w:divBdr>
        </w:div>
      </w:divsChild>
    </w:div>
    <w:div w:id="724833315">
      <w:bodyDiv w:val="1"/>
      <w:marLeft w:val="0"/>
      <w:marRight w:val="0"/>
      <w:marTop w:val="0"/>
      <w:marBottom w:val="0"/>
      <w:divBdr>
        <w:top w:val="none" w:sz="0" w:space="0" w:color="auto"/>
        <w:left w:val="none" w:sz="0" w:space="0" w:color="auto"/>
        <w:bottom w:val="none" w:sz="0" w:space="0" w:color="auto"/>
        <w:right w:val="none" w:sz="0" w:space="0" w:color="auto"/>
      </w:divBdr>
      <w:divsChild>
        <w:div w:id="186061381">
          <w:marLeft w:val="0"/>
          <w:marRight w:val="0"/>
          <w:marTop w:val="0"/>
          <w:marBottom w:val="0"/>
          <w:divBdr>
            <w:top w:val="none" w:sz="0" w:space="0" w:color="auto"/>
            <w:left w:val="none" w:sz="0" w:space="0" w:color="auto"/>
            <w:bottom w:val="none" w:sz="0" w:space="0" w:color="auto"/>
            <w:right w:val="none" w:sz="0" w:space="0" w:color="auto"/>
          </w:divBdr>
        </w:div>
        <w:div w:id="2138136992">
          <w:marLeft w:val="0"/>
          <w:marRight w:val="0"/>
          <w:marTop w:val="0"/>
          <w:marBottom w:val="0"/>
          <w:divBdr>
            <w:top w:val="none" w:sz="0" w:space="0" w:color="auto"/>
            <w:left w:val="none" w:sz="0" w:space="0" w:color="auto"/>
            <w:bottom w:val="none" w:sz="0" w:space="0" w:color="auto"/>
            <w:right w:val="none" w:sz="0" w:space="0" w:color="auto"/>
          </w:divBdr>
        </w:div>
        <w:div w:id="1493059506">
          <w:marLeft w:val="0"/>
          <w:marRight w:val="0"/>
          <w:marTop w:val="0"/>
          <w:marBottom w:val="0"/>
          <w:divBdr>
            <w:top w:val="none" w:sz="0" w:space="0" w:color="auto"/>
            <w:left w:val="none" w:sz="0" w:space="0" w:color="auto"/>
            <w:bottom w:val="none" w:sz="0" w:space="0" w:color="auto"/>
            <w:right w:val="none" w:sz="0" w:space="0" w:color="auto"/>
          </w:divBdr>
        </w:div>
        <w:div w:id="66001974">
          <w:marLeft w:val="0"/>
          <w:marRight w:val="0"/>
          <w:marTop w:val="0"/>
          <w:marBottom w:val="0"/>
          <w:divBdr>
            <w:top w:val="none" w:sz="0" w:space="0" w:color="auto"/>
            <w:left w:val="none" w:sz="0" w:space="0" w:color="auto"/>
            <w:bottom w:val="none" w:sz="0" w:space="0" w:color="auto"/>
            <w:right w:val="none" w:sz="0" w:space="0" w:color="auto"/>
          </w:divBdr>
        </w:div>
        <w:div w:id="1516992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6760</TotalTime>
  <Pages>1</Pages>
  <Words>481</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Concejal Casablanca</dc:creator>
  <cp:lastModifiedBy>lbustamante</cp:lastModifiedBy>
  <cp:revision>22</cp:revision>
  <dcterms:created xsi:type="dcterms:W3CDTF">2021-11-04T02:03:00Z</dcterms:created>
  <dcterms:modified xsi:type="dcterms:W3CDTF">2021-12-09T15:31:00Z</dcterms:modified>
</cp:coreProperties>
</file>